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235 Jazz-Funk Ювенали 2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Сидорцова Яна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Марія Chirva (Київ)</w:t>
      </w:r>
    </w:p>
    <w:p>
      <w:pPr>
        <w:spacing w:before="0" w:after="0"/>
      </w:pPr>
      <w:r>
        <w:t>F - Міщенко Альона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#411 Анна. Поляк - 1 місце</w:t>
      </w:r>
    </w:p>
    <w:p>
      <w:pPr>
        <w:pStyle w:val="ListNumber"/>
      </w:pPr>
      <w:r>
        <w:t>#30 Варвара Іванова - 1 місце</w:t>
      </w:r>
    </w:p>
    <w:p>
      <w:pPr>
        <w:pStyle w:val="ListNumber"/>
      </w:pPr>
      <w:r>
        <w:t>#281 Олександра Атрощенко - 2 місце</w:t>
      </w:r>
    </w:p>
    <w:p>
      <w:pPr>
        <w:pStyle w:val="ListNumber"/>
      </w:pPr>
      <w:r>
        <w:t>#131 Кіра Марченко - 2 місце</w:t>
      </w:r>
    </w:p>
    <w:p>
      <w:pPr>
        <w:pStyle w:val="ListNumber"/>
      </w:pPr>
      <w:r>
        <w:t>#78 Аріна Старченко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411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281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